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5CE" w:rsidRPr="00CD25CE" w:rsidRDefault="00CD25CE" w:rsidP="00CD25CE">
      <w:pPr>
        <w:pStyle w:val="NormalWeb"/>
        <w:shd w:val="clear" w:color="auto" w:fill="FFFFFF"/>
        <w:spacing w:before="0" w:beforeAutospacing="0" w:after="210" w:afterAutospacing="0" w:line="276" w:lineRule="auto"/>
        <w:rPr>
          <w:rFonts w:ascii="Agency FB" w:hAnsi="Agency FB" w:cs="Arial"/>
          <w:color w:val="333333"/>
          <w:sz w:val="32"/>
          <w:szCs w:val="32"/>
        </w:rPr>
      </w:pPr>
      <w:r w:rsidRPr="00CD25CE">
        <w:rPr>
          <w:rFonts w:ascii="Agency FB" w:hAnsi="Agency FB" w:cs="Arial"/>
          <w:b/>
          <w:bCs/>
          <w:color w:val="333333"/>
          <w:sz w:val="32"/>
          <w:szCs w:val="32"/>
        </w:rPr>
        <w:t>This captivating nonfiction investigation of the Pentagon Papers has captured widespread critical acclaim, including features in</w:t>
      </w:r>
      <w:r w:rsidRPr="00CD25CE">
        <w:rPr>
          <w:rStyle w:val="apple-converted-space"/>
          <w:rFonts w:ascii="Agency FB" w:hAnsi="Agency FB" w:cs="Arial"/>
          <w:b/>
          <w:bCs/>
          <w:color w:val="333333"/>
          <w:sz w:val="32"/>
          <w:szCs w:val="32"/>
        </w:rPr>
        <w:t> </w:t>
      </w:r>
      <w:r w:rsidRPr="00CD25CE">
        <w:rPr>
          <w:rFonts w:ascii="Agency FB" w:hAnsi="Agency FB" w:cs="Arial"/>
          <w:b/>
          <w:bCs/>
          <w:i/>
          <w:iCs/>
          <w:color w:val="333333"/>
          <w:sz w:val="32"/>
          <w:szCs w:val="32"/>
        </w:rPr>
        <w:t>The Washington Post</w:t>
      </w:r>
      <w:r w:rsidRPr="00CD25CE">
        <w:rPr>
          <w:rStyle w:val="apple-converted-space"/>
          <w:rFonts w:ascii="Agency FB" w:hAnsi="Agency FB" w:cs="Arial"/>
          <w:b/>
          <w:bCs/>
          <w:i/>
          <w:iCs/>
          <w:color w:val="333333"/>
          <w:sz w:val="32"/>
          <w:szCs w:val="32"/>
        </w:rPr>
        <w:t> </w:t>
      </w:r>
      <w:r w:rsidRPr="00CD25CE">
        <w:rPr>
          <w:rFonts w:ascii="Agency FB" w:hAnsi="Agency FB" w:cs="Arial"/>
          <w:b/>
          <w:bCs/>
          <w:color w:val="333333"/>
          <w:sz w:val="32"/>
          <w:szCs w:val="32"/>
        </w:rPr>
        <w:t>and on NPR, selection as a 2015 National Book Award finalist, and selection as winner of the 2016 YALSA Excellence in Nonfiction Award.</w:t>
      </w:r>
    </w:p>
    <w:p w:rsidR="00CD25CE" w:rsidRPr="00CD25CE" w:rsidRDefault="00CD25CE" w:rsidP="00CD25CE">
      <w:pPr>
        <w:pStyle w:val="NormalWeb"/>
        <w:shd w:val="clear" w:color="auto" w:fill="FFFFFF"/>
        <w:spacing w:before="0" w:beforeAutospacing="0" w:after="210" w:afterAutospacing="0" w:line="276" w:lineRule="auto"/>
        <w:rPr>
          <w:rFonts w:ascii="Agency FB" w:hAnsi="Agency FB" w:cs="Arial"/>
          <w:color w:val="333333"/>
          <w:sz w:val="32"/>
          <w:szCs w:val="32"/>
        </w:rPr>
      </w:pPr>
      <w:r w:rsidRPr="00CD25CE">
        <w:rPr>
          <w:rFonts w:ascii="Agency FB" w:hAnsi="Agency FB" w:cs="Arial"/>
          <w:color w:val="333333"/>
          <w:sz w:val="32"/>
          <w:szCs w:val="32"/>
        </w:rPr>
        <w:t xml:space="preserve">From Steve </w:t>
      </w:r>
      <w:proofErr w:type="spellStart"/>
      <w:r w:rsidRPr="00CD25CE">
        <w:rPr>
          <w:rFonts w:ascii="Agency FB" w:hAnsi="Agency FB" w:cs="Arial"/>
          <w:color w:val="333333"/>
          <w:sz w:val="32"/>
          <w:szCs w:val="32"/>
        </w:rPr>
        <w:t>Sheinkin</w:t>
      </w:r>
      <w:proofErr w:type="spellEnd"/>
      <w:r w:rsidRPr="00CD25CE">
        <w:rPr>
          <w:rFonts w:ascii="Agency FB" w:hAnsi="Agency FB" w:cs="Arial"/>
          <w:color w:val="333333"/>
          <w:sz w:val="32"/>
          <w:szCs w:val="32"/>
        </w:rPr>
        <w:t>, the award-winning author of</w:t>
      </w:r>
      <w:r w:rsidRPr="00CD25CE">
        <w:rPr>
          <w:rStyle w:val="apple-converted-space"/>
          <w:rFonts w:ascii="Agency FB" w:hAnsi="Agency FB" w:cs="Arial"/>
          <w:color w:val="333333"/>
          <w:sz w:val="32"/>
          <w:szCs w:val="32"/>
        </w:rPr>
        <w:t> </w:t>
      </w:r>
      <w:r w:rsidRPr="00CD25CE">
        <w:rPr>
          <w:rFonts w:ascii="Agency FB" w:hAnsi="Agency FB" w:cs="Arial"/>
          <w:i/>
          <w:iCs/>
          <w:color w:val="333333"/>
          <w:sz w:val="32"/>
          <w:szCs w:val="32"/>
        </w:rPr>
        <w:t>The Port Chicago 50</w:t>
      </w:r>
      <w:r w:rsidRPr="00CD25CE">
        <w:rPr>
          <w:rStyle w:val="apple-converted-space"/>
          <w:rFonts w:ascii="Agency FB" w:hAnsi="Agency FB" w:cs="Arial"/>
          <w:color w:val="333333"/>
          <w:sz w:val="32"/>
          <w:szCs w:val="32"/>
        </w:rPr>
        <w:t> </w:t>
      </w:r>
      <w:r w:rsidRPr="00CD25CE">
        <w:rPr>
          <w:rFonts w:ascii="Agency FB" w:hAnsi="Agency FB" w:cs="Arial"/>
          <w:color w:val="333333"/>
          <w:sz w:val="32"/>
          <w:szCs w:val="32"/>
        </w:rPr>
        <w:t>and Newbery Honor Book</w:t>
      </w:r>
      <w:r w:rsidRPr="00CD25CE">
        <w:rPr>
          <w:rStyle w:val="apple-converted-space"/>
          <w:rFonts w:ascii="Agency FB" w:hAnsi="Agency FB" w:cs="Arial"/>
          <w:color w:val="333333"/>
          <w:sz w:val="32"/>
          <w:szCs w:val="32"/>
        </w:rPr>
        <w:t> </w:t>
      </w:r>
      <w:r w:rsidRPr="00CD25CE">
        <w:rPr>
          <w:rFonts w:ascii="Agency FB" w:hAnsi="Agency FB" w:cs="Arial"/>
          <w:i/>
          <w:iCs/>
          <w:color w:val="333333"/>
          <w:sz w:val="32"/>
          <w:szCs w:val="32"/>
        </w:rPr>
        <w:t>Bomb</w:t>
      </w:r>
      <w:r w:rsidRPr="00CD25CE">
        <w:rPr>
          <w:rStyle w:val="apple-converted-space"/>
          <w:rFonts w:ascii="Agency FB" w:hAnsi="Agency FB" w:cs="Arial"/>
          <w:i/>
          <w:iCs/>
          <w:color w:val="333333"/>
          <w:sz w:val="32"/>
          <w:szCs w:val="32"/>
        </w:rPr>
        <w:t> </w:t>
      </w:r>
      <w:r w:rsidRPr="00CD25CE">
        <w:rPr>
          <w:rFonts w:ascii="Agency FB" w:hAnsi="Agency FB" w:cs="Arial"/>
          <w:color w:val="333333"/>
          <w:sz w:val="32"/>
          <w:szCs w:val="32"/>
        </w:rPr>
        <w:t>comes a tense, narrative nonfiction account of what the Times deemed "the greatest story of the century": how whistleblower Daniel Ellsberg transformed from obscure government analyst into "the most dangerous man in America," and risked everything to expose years of government lies during the Nixon / Cold War era.</w:t>
      </w:r>
    </w:p>
    <w:p w:rsidR="00CD25CE" w:rsidRPr="00CD25CE" w:rsidRDefault="00CD25CE" w:rsidP="00CD25CE">
      <w:pPr>
        <w:pStyle w:val="NormalWeb"/>
        <w:shd w:val="clear" w:color="auto" w:fill="FFFFFF"/>
        <w:spacing w:before="0" w:beforeAutospacing="0" w:after="210" w:afterAutospacing="0" w:line="276" w:lineRule="auto"/>
        <w:rPr>
          <w:rFonts w:ascii="Agency FB" w:hAnsi="Agency FB" w:cs="Arial"/>
          <w:color w:val="333333"/>
          <w:sz w:val="32"/>
          <w:szCs w:val="32"/>
        </w:rPr>
      </w:pPr>
      <w:r w:rsidRPr="00CD25CE">
        <w:rPr>
          <w:rFonts w:ascii="Agency FB" w:hAnsi="Agency FB" w:cs="Arial"/>
          <w:color w:val="333333"/>
          <w:sz w:val="32"/>
          <w:szCs w:val="32"/>
        </w:rPr>
        <w:t>On June 13, 1971, the front page of the New York Times announced the existence of a 7,000-page collection of documents containing a secret history of the Vietnam War. Known as The Pentagon Papers, these files had been commissioned by Secretary of Defense Robert McNamara. Chronicling every action the government had taken in the Vietnam War, they revealed a pattern of deception spanning over twenty years and four presidencies, and forever changed the relationship between American citizens and the politicians claiming to represent their interests. The investigation that resulted--as well as the attempted government coverups and vilification of the whistleblower--has timely relevance to Edward Snowden's more recent conspiracy leaks.</w:t>
      </w:r>
    </w:p>
    <w:p w:rsidR="00CD25CE" w:rsidRPr="00CD25CE" w:rsidRDefault="00CD25CE" w:rsidP="00CD25CE">
      <w:pPr>
        <w:pStyle w:val="NormalWeb"/>
        <w:shd w:val="clear" w:color="auto" w:fill="FFFFFF"/>
        <w:spacing w:before="0" w:beforeAutospacing="0" w:after="210" w:afterAutospacing="0" w:line="276" w:lineRule="auto"/>
        <w:rPr>
          <w:rFonts w:ascii="Agency FB" w:hAnsi="Agency FB" w:cs="Arial"/>
          <w:color w:val="333333"/>
          <w:sz w:val="32"/>
          <w:szCs w:val="32"/>
        </w:rPr>
      </w:pPr>
      <w:r w:rsidRPr="00CD25CE">
        <w:rPr>
          <w:rFonts w:ascii="Agency FB" w:hAnsi="Agency FB" w:cs="Arial"/>
          <w:color w:val="333333"/>
          <w:sz w:val="32"/>
          <w:szCs w:val="32"/>
        </w:rPr>
        <w:t>A provocative and political book that interrogates the meanings of patriotism, freedom, and integrity,</w:t>
      </w:r>
      <w:r w:rsidRPr="00CD25CE">
        <w:rPr>
          <w:rStyle w:val="apple-converted-space"/>
          <w:rFonts w:ascii="Agency FB" w:hAnsi="Agency FB" w:cs="Arial"/>
          <w:color w:val="333333"/>
          <w:sz w:val="32"/>
          <w:szCs w:val="32"/>
        </w:rPr>
        <w:t> </w:t>
      </w:r>
      <w:r w:rsidRPr="00CD25CE">
        <w:rPr>
          <w:rFonts w:ascii="Agency FB" w:hAnsi="Agency FB" w:cs="Arial"/>
          <w:i/>
          <w:iCs/>
          <w:color w:val="333333"/>
          <w:sz w:val="32"/>
          <w:szCs w:val="32"/>
        </w:rPr>
        <w:t>Most Dangerous</w:t>
      </w:r>
      <w:r w:rsidRPr="00CD25CE">
        <w:rPr>
          <w:rStyle w:val="apple-converted-space"/>
          <w:rFonts w:ascii="Agency FB" w:hAnsi="Agency FB" w:cs="Arial"/>
          <w:i/>
          <w:iCs/>
          <w:color w:val="333333"/>
          <w:sz w:val="32"/>
          <w:szCs w:val="32"/>
        </w:rPr>
        <w:t> </w:t>
      </w:r>
      <w:r w:rsidRPr="00CD25CE">
        <w:rPr>
          <w:rFonts w:ascii="Agency FB" w:hAnsi="Agency FB" w:cs="Arial"/>
          <w:color w:val="333333"/>
          <w:sz w:val="32"/>
          <w:szCs w:val="32"/>
        </w:rPr>
        <w:t xml:space="preserve">further establishes Steve </w:t>
      </w:r>
      <w:proofErr w:type="spellStart"/>
      <w:r w:rsidRPr="00CD25CE">
        <w:rPr>
          <w:rFonts w:ascii="Agency FB" w:hAnsi="Agency FB" w:cs="Arial"/>
          <w:color w:val="333333"/>
          <w:sz w:val="32"/>
          <w:szCs w:val="32"/>
        </w:rPr>
        <w:t>Sheinkin</w:t>
      </w:r>
      <w:proofErr w:type="spellEnd"/>
      <w:r w:rsidRPr="00CD25CE">
        <w:rPr>
          <w:rFonts w:ascii="Agency FB" w:hAnsi="Agency FB" w:cs="Arial"/>
          <w:color w:val="333333"/>
          <w:sz w:val="32"/>
          <w:szCs w:val="32"/>
        </w:rPr>
        <w:t xml:space="preserve"> as a leader in children's nonfiction.</w:t>
      </w:r>
    </w:p>
    <w:p w:rsidR="004E4D5A" w:rsidRPr="00CD25CE" w:rsidRDefault="00CD25CE" w:rsidP="00CD25CE">
      <w:pPr>
        <w:pStyle w:val="NormalWeb"/>
        <w:shd w:val="clear" w:color="auto" w:fill="FFFFFF"/>
        <w:spacing w:before="0" w:beforeAutospacing="0" w:after="0" w:afterAutospacing="0" w:line="276" w:lineRule="auto"/>
        <w:rPr>
          <w:rFonts w:ascii="Agency FB" w:hAnsi="Agency FB" w:cs="Arial"/>
          <w:color w:val="333333"/>
          <w:sz w:val="32"/>
          <w:szCs w:val="32"/>
        </w:rPr>
      </w:pPr>
      <w:r w:rsidRPr="00CD25CE">
        <w:rPr>
          <w:rFonts w:ascii="Agency FB" w:hAnsi="Agency FB" w:cs="Arial"/>
          <w:color w:val="333333"/>
          <w:sz w:val="32"/>
          <w:szCs w:val="32"/>
        </w:rPr>
        <w:t>This thoroughly-researched and documented book can be worked into multiple aspects of the common core curriculum.</w:t>
      </w:r>
      <w:bookmarkStart w:id="0" w:name="_GoBack"/>
      <w:bookmarkEnd w:id="0"/>
    </w:p>
    <w:sectPr w:rsidR="004E4D5A" w:rsidRPr="00CD2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EF"/>
    <w:rsid w:val="000A4D40"/>
    <w:rsid w:val="001F0973"/>
    <w:rsid w:val="004E4D5A"/>
    <w:rsid w:val="00B300EF"/>
    <w:rsid w:val="00CD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4447"/>
  <w15:chartTrackingRefBased/>
  <w15:docId w15:val="{2D079276-2AFC-4979-8049-83585786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2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6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 Neff</dc:creator>
  <cp:keywords/>
  <dc:description/>
  <cp:lastModifiedBy>Kathleen M. Neff</cp:lastModifiedBy>
  <cp:revision>1</cp:revision>
  <dcterms:created xsi:type="dcterms:W3CDTF">2017-05-06T02:11:00Z</dcterms:created>
  <dcterms:modified xsi:type="dcterms:W3CDTF">2017-05-06T02:43:00Z</dcterms:modified>
</cp:coreProperties>
</file>